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C7B" w:rsidRPr="00FB6079" w:rsidRDefault="00EF5C7B" w:rsidP="00FB6079">
      <w:pPr>
        <w:rPr>
          <w:rFonts w:asciiTheme="minorEastAsia" w:hAnsiTheme="minorEastAsia"/>
          <w:sz w:val="24"/>
          <w:szCs w:val="24"/>
        </w:rPr>
      </w:pPr>
      <w:r w:rsidRPr="00FB6079">
        <w:rPr>
          <w:rFonts w:asciiTheme="minorEastAsia" w:hAnsiTheme="minorEastAsia" w:hint="eastAsia"/>
          <w:sz w:val="24"/>
          <w:szCs w:val="24"/>
        </w:rPr>
        <w:t>第</w:t>
      </w:r>
      <w:r w:rsidR="006E37EE" w:rsidRPr="00FB6079">
        <w:rPr>
          <w:rFonts w:asciiTheme="minorEastAsia" w:hAnsiTheme="minorEastAsia" w:hint="eastAsia"/>
          <w:sz w:val="24"/>
          <w:szCs w:val="24"/>
        </w:rPr>
        <w:t>4</w:t>
      </w:r>
      <w:r w:rsidRPr="00FB6079">
        <w:rPr>
          <w:rFonts w:asciiTheme="minorEastAsia" w:hAnsiTheme="minorEastAsia" w:hint="eastAsia"/>
          <w:sz w:val="24"/>
          <w:szCs w:val="24"/>
        </w:rPr>
        <w:t>号</w:t>
      </w:r>
      <w:r w:rsidR="009A7485" w:rsidRPr="00FB6079">
        <w:rPr>
          <w:rFonts w:asciiTheme="minorEastAsia" w:hAnsiTheme="minorEastAsia" w:hint="eastAsia"/>
          <w:sz w:val="24"/>
          <w:szCs w:val="24"/>
        </w:rPr>
        <w:t>様式</w:t>
      </w:r>
      <w:r w:rsidRPr="00FB6079">
        <w:rPr>
          <w:rFonts w:asciiTheme="minorEastAsia" w:hAnsiTheme="minorEastAsia" w:hint="eastAsia"/>
          <w:sz w:val="24"/>
          <w:szCs w:val="24"/>
        </w:rPr>
        <w:t>（第</w:t>
      </w:r>
      <w:r w:rsidR="006E37EE" w:rsidRPr="00FB6079">
        <w:rPr>
          <w:rFonts w:asciiTheme="minorEastAsia" w:hAnsiTheme="minorEastAsia" w:hint="eastAsia"/>
          <w:sz w:val="24"/>
          <w:szCs w:val="24"/>
        </w:rPr>
        <w:t>6</w:t>
      </w:r>
      <w:r w:rsidRPr="00FB6079">
        <w:rPr>
          <w:rFonts w:asciiTheme="minorEastAsia" w:hAnsiTheme="minorEastAsia" w:hint="eastAsia"/>
          <w:sz w:val="24"/>
          <w:szCs w:val="24"/>
        </w:rPr>
        <w:t>条関係）</w:t>
      </w:r>
    </w:p>
    <w:p w:rsidR="00EF5C7B" w:rsidRPr="00FB6079" w:rsidRDefault="00EF5C7B" w:rsidP="00FB6079">
      <w:pPr>
        <w:jc w:val="center"/>
        <w:rPr>
          <w:rFonts w:asciiTheme="minorEastAsia" w:hAnsiTheme="minorEastAsia"/>
          <w:sz w:val="24"/>
          <w:szCs w:val="24"/>
        </w:rPr>
      </w:pPr>
      <w:r w:rsidRPr="00FB6079">
        <w:rPr>
          <w:rFonts w:asciiTheme="minorEastAsia" w:hAnsiTheme="minorEastAsia" w:hint="eastAsia"/>
          <w:sz w:val="24"/>
          <w:szCs w:val="24"/>
        </w:rPr>
        <w:t>誓約書兼同意書</w:t>
      </w:r>
    </w:p>
    <w:p w:rsidR="00EF5C7B"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EF5C7B" w:rsidRPr="00FB6079">
        <w:rPr>
          <w:rFonts w:asciiTheme="minorEastAsia" w:hAnsiTheme="minorEastAsia" w:hint="eastAsia"/>
          <w:sz w:val="24"/>
          <w:szCs w:val="24"/>
        </w:rPr>
        <w:t>私（当社）は、</w:t>
      </w:r>
      <w:r w:rsidR="00652096" w:rsidRPr="00FB6079">
        <w:rPr>
          <w:rFonts w:asciiTheme="minorEastAsia" w:hAnsiTheme="minorEastAsia" w:hint="eastAsia"/>
          <w:sz w:val="24"/>
          <w:szCs w:val="24"/>
        </w:rPr>
        <w:t>国見町中小企業者等人材育成事業補助金</w:t>
      </w:r>
      <w:r w:rsidR="00EF5C7B" w:rsidRPr="00FB6079">
        <w:rPr>
          <w:rFonts w:asciiTheme="minorEastAsia" w:hAnsiTheme="minorEastAsia" w:hint="eastAsia"/>
          <w:sz w:val="24"/>
          <w:szCs w:val="24"/>
        </w:rPr>
        <w:t>の申請にあたり、次の事項について誓約及び同意します。</w:t>
      </w:r>
    </w:p>
    <w:p w:rsidR="00623413" w:rsidRPr="00FB6079"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21070F" w:rsidRPr="00FB6079">
        <w:rPr>
          <w:rFonts w:asciiTheme="minorEastAsia" w:hAnsiTheme="minorEastAsia" w:hint="eastAsia"/>
          <w:sz w:val="24"/>
          <w:szCs w:val="24"/>
        </w:rPr>
        <w:t>また、誓約及び同意の内容に偽りがあった場合は、</w:t>
      </w:r>
      <w:r w:rsidR="00652096" w:rsidRPr="00FB6079">
        <w:rPr>
          <w:rFonts w:asciiTheme="minorEastAsia" w:hAnsiTheme="minorEastAsia" w:hint="eastAsia"/>
          <w:sz w:val="24"/>
          <w:szCs w:val="24"/>
        </w:rPr>
        <w:t>国見町中小企業者等人材育成事業補助金</w:t>
      </w:r>
      <w:r w:rsidR="00EF5C7B" w:rsidRPr="00FB6079">
        <w:rPr>
          <w:rFonts w:asciiTheme="minorEastAsia" w:hAnsiTheme="minorEastAsia" w:hint="eastAsia"/>
          <w:sz w:val="24"/>
          <w:szCs w:val="24"/>
        </w:rPr>
        <w:t>の交付決定の取消</w:t>
      </w:r>
      <w:r w:rsidR="006605E1" w:rsidRPr="00FB6079">
        <w:rPr>
          <w:rFonts w:asciiTheme="minorEastAsia" w:hAnsiTheme="minorEastAsia" w:hint="eastAsia"/>
          <w:sz w:val="24"/>
          <w:szCs w:val="24"/>
        </w:rPr>
        <w:t>し</w:t>
      </w:r>
      <w:r w:rsidR="00EF5C7B" w:rsidRPr="00FB6079">
        <w:rPr>
          <w:rFonts w:asciiTheme="minorEastAsia" w:hAnsiTheme="minorEastAsia" w:hint="eastAsia"/>
          <w:sz w:val="24"/>
          <w:szCs w:val="24"/>
        </w:rPr>
        <w:t>及び返還に異議なく応じます。</w:t>
      </w:r>
    </w:p>
    <w:tbl>
      <w:tblPr>
        <w:tblStyle w:val="a7"/>
        <w:tblW w:w="9072" w:type="dxa"/>
        <w:jc w:val="center"/>
        <w:tblLook w:val="04A0" w:firstRow="1" w:lastRow="0" w:firstColumn="1" w:lastColumn="0" w:noHBand="0" w:noVBand="1"/>
      </w:tblPr>
      <w:tblGrid>
        <w:gridCol w:w="9072"/>
      </w:tblGrid>
      <w:tr w:rsidR="00175F21" w:rsidRPr="00FB6079" w:rsidTr="00FB6079">
        <w:trPr>
          <w:jc w:val="center"/>
        </w:trPr>
        <w:tc>
          <w:tcPr>
            <w:tcW w:w="8720" w:type="dxa"/>
            <w:shd w:val="pct10" w:color="auto" w:fill="auto"/>
          </w:tcPr>
          <w:p w:rsidR="00EF5C7B" w:rsidRPr="00FB6079" w:rsidRDefault="00EF5C7B" w:rsidP="00FB6079">
            <w:pPr>
              <w:jc w:val="center"/>
              <w:rPr>
                <w:rFonts w:asciiTheme="minorEastAsia" w:hAnsiTheme="minorEastAsia"/>
                <w:sz w:val="24"/>
                <w:szCs w:val="24"/>
              </w:rPr>
            </w:pPr>
            <w:r w:rsidRPr="00FB6079">
              <w:rPr>
                <w:rFonts w:asciiTheme="minorEastAsia" w:hAnsiTheme="minorEastAsia" w:hint="eastAsia"/>
                <w:sz w:val="24"/>
                <w:szCs w:val="24"/>
              </w:rPr>
              <w:t>項</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目</w:t>
            </w:r>
          </w:p>
        </w:tc>
      </w:tr>
      <w:tr w:rsidR="00175F21" w:rsidRPr="00FB6079" w:rsidTr="00FB6079">
        <w:trPr>
          <w:jc w:val="center"/>
        </w:trPr>
        <w:tc>
          <w:tcPr>
            <w:tcW w:w="8720" w:type="dxa"/>
          </w:tcPr>
          <w:p w:rsidR="00EF5C7B"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8674B4" w:rsidRPr="00FB6079">
              <w:rPr>
                <w:rFonts w:asciiTheme="minorEastAsia" w:hAnsiTheme="minorEastAsia" w:hint="eastAsia"/>
                <w:sz w:val="24"/>
                <w:szCs w:val="24"/>
              </w:rPr>
              <w:t>私（当社）は、下表の業種</w:t>
            </w:r>
            <w:r w:rsidR="00EF5C7B" w:rsidRPr="00FB6079">
              <w:rPr>
                <w:rFonts w:asciiTheme="minorEastAsia" w:hAnsiTheme="minorEastAsia" w:hint="eastAsia"/>
                <w:sz w:val="24"/>
                <w:szCs w:val="24"/>
              </w:rPr>
              <w:t>に定める資本金の額又は出資の総額並びに常時使用する従業員数のいずれかに該当し、かつ、みなし大企業※</w:t>
            </w:r>
            <w:r w:rsidR="00EF5C7B" w:rsidRPr="00FB6079">
              <w:rPr>
                <w:rFonts w:asciiTheme="minorEastAsia" w:hAnsiTheme="minorEastAsia"/>
                <w:sz w:val="24"/>
                <w:szCs w:val="24"/>
              </w:rPr>
              <w:t>1</w:t>
            </w:r>
            <w:r w:rsidR="00EF5C7B" w:rsidRPr="00FB6079">
              <w:rPr>
                <w:rFonts w:asciiTheme="minorEastAsia" w:hAnsiTheme="minorEastAsia" w:hint="eastAsia"/>
                <w:sz w:val="24"/>
                <w:szCs w:val="24"/>
              </w:rPr>
              <w:t>に該当しません。</w:t>
            </w:r>
          </w:p>
          <w:tbl>
            <w:tblPr>
              <w:tblStyle w:val="a7"/>
              <w:tblW w:w="8789" w:type="dxa"/>
              <w:tblLook w:val="04A0" w:firstRow="1" w:lastRow="0" w:firstColumn="1" w:lastColumn="0" w:noHBand="0" w:noVBand="1"/>
            </w:tblPr>
            <w:tblGrid>
              <w:gridCol w:w="2043"/>
              <w:gridCol w:w="3229"/>
              <w:gridCol w:w="3517"/>
            </w:tblGrid>
            <w:tr w:rsidR="00175F21" w:rsidRPr="00FB6079" w:rsidTr="00FB6079">
              <w:trPr>
                <w:trHeight w:val="250"/>
              </w:trPr>
              <w:tc>
                <w:tcPr>
                  <w:tcW w:w="2043" w:type="dxa"/>
                  <w:tcBorders>
                    <w:top w:val="single" w:sz="8"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業</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種</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w:t>
                  </w:r>
                  <w:r w:rsidRPr="00FB6079">
                    <w:rPr>
                      <w:rFonts w:asciiTheme="minorEastAsia" w:hAnsiTheme="minorEastAsia"/>
                      <w:sz w:val="24"/>
                      <w:szCs w:val="24"/>
                    </w:rPr>
                    <w:t>2</w:t>
                  </w:r>
                </w:p>
              </w:tc>
              <w:tc>
                <w:tcPr>
                  <w:tcW w:w="3229" w:type="dxa"/>
                  <w:tcBorders>
                    <w:top w:val="single" w:sz="8" w:space="0" w:color="auto"/>
                    <w:left w:val="single" w:sz="4"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資本金の額又は出資の総額</w:t>
                  </w:r>
                </w:p>
              </w:tc>
              <w:tc>
                <w:tcPr>
                  <w:tcW w:w="3517" w:type="dxa"/>
                  <w:tcBorders>
                    <w:top w:val="single" w:sz="8" w:space="0" w:color="auto"/>
                    <w:left w:val="single" w:sz="4" w:space="0" w:color="auto"/>
                    <w:bottom w:val="single" w:sz="4" w:space="0" w:color="auto"/>
                    <w:right w:val="single" w:sz="8"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常時使用する従業員数</w:t>
                  </w:r>
                </w:p>
              </w:tc>
            </w:tr>
            <w:tr w:rsidR="00175F21" w:rsidRPr="00FB6079" w:rsidTr="00FB6079">
              <w:trPr>
                <w:trHeight w:val="501"/>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製造業等</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w:t>
                  </w:r>
                  <w:r w:rsidRPr="00FB6079">
                    <w:rPr>
                      <w:rFonts w:asciiTheme="minorEastAsia" w:hAnsiTheme="minorEastAsia"/>
                      <w:sz w:val="24"/>
                      <w:szCs w:val="24"/>
                    </w:rPr>
                    <w:t>3</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3</w:t>
                  </w:r>
                  <w:r w:rsidR="000A18BD" w:rsidRPr="00FB6079">
                    <w:rPr>
                      <w:rFonts w:asciiTheme="minorEastAsia" w:hAnsiTheme="minorEastAsia" w:hint="eastAsia"/>
                      <w:sz w:val="24"/>
                      <w:szCs w:val="24"/>
                    </w:rPr>
                    <w:t>億円以下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300</w:t>
                  </w:r>
                  <w:r w:rsidR="000A18BD" w:rsidRPr="00FB6079">
                    <w:rPr>
                      <w:rFonts w:asciiTheme="minorEastAsia" w:hAnsiTheme="minorEastAsia" w:hint="eastAsia"/>
                      <w:sz w:val="24"/>
                      <w:szCs w:val="24"/>
                    </w:rPr>
                    <w:t>人以下</w:t>
                  </w:r>
                </w:p>
                <w:p w:rsidR="000A18BD" w:rsidRPr="00FB6079" w:rsidRDefault="00FB6079" w:rsidP="00FB6079">
                  <w:pPr>
                    <w:jc w:val="right"/>
                    <w:rPr>
                      <w:rFonts w:asciiTheme="minorEastAsia" w:hAnsiTheme="minorEastAsia"/>
                      <w:sz w:val="24"/>
                      <w:szCs w:val="24"/>
                    </w:rPr>
                  </w:pPr>
                  <w:r>
                    <w:rPr>
                      <w:rFonts w:asciiTheme="minorEastAsia" w:hAnsiTheme="minorEastAsia" w:hint="eastAsia"/>
                      <w:sz w:val="24"/>
                      <w:szCs w:val="24"/>
                    </w:rPr>
                    <w:t>(</w:t>
                  </w:r>
                  <w:r w:rsidR="000A18BD" w:rsidRPr="00FB6079">
                    <w:rPr>
                      <w:rFonts w:asciiTheme="minorEastAsia" w:hAnsiTheme="minorEastAsia" w:hint="eastAsia"/>
                      <w:sz w:val="24"/>
                      <w:szCs w:val="24"/>
                    </w:rPr>
                    <w:t>ゴム製品製造業は</w:t>
                  </w:r>
                  <w:r w:rsidR="009A7485" w:rsidRPr="00FB6079">
                    <w:rPr>
                      <w:rFonts w:asciiTheme="minorEastAsia" w:hAnsiTheme="minorEastAsia" w:hint="eastAsia"/>
                      <w:sz w:val="24"/>
                      <w:szCs w:val="24"/>
                    </w:rPr>
                    <w:t>900</w:t>
                  </w:r>
                  <w:r w:rsidR="000A18BD" w:rsidRPr="00FB6079">
                    <w:rPr>
                      <w:rFonts w:asciiTheme="minorEastAsia" w:hAnsiTheme="minorEastAsia" w:hint="eastAsia"/>
                      <w:sz w:val="24"/>
                      <w:szCs w:val="24"/>
                    </w:rPr>
                    <w:t>人以下</w:t>
                  </w:r>
                  <w:r>
                    <w:rPr>
                      <w:rFonts w:asciiTheme="minorEastAsia" w:hAnsiTheme="minorEastAsia" w:hint="eastAsia"/>
                      <w:sz w:val="24"/>
                      <w:szCs w:val="24"/>
                    </w:rPr>
                    <w:t>)</w:t>
                  </w:r>
                </w:p>
              </w:tc>
            </w:tr>
            <w:tr w:rsidR="00175F21" w:rsidRPr="00FB6079" w:rsidTr="00FB6079">
              <w:trPr>
                <w:trHeight w:val="250"/>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卸</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売</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業</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1</w:t>
                  </w:r>
                  <w:r w:rsidR="000A18BD" w:rsidRPr="00FB6079">
                    <w:rPr>
                      <w:rFonts w:asciiTheme="minorEastAsia" w:hAnsiTheme="minorEastAsia" w:hint="eastAsia"/>
                      <w:sz w:val="24"/>
                      <w:szCs w:val="24"/>
                    </w:rPr>
                    <w:t>億円以下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100</w:t>
                  </w:r>
                  <w:r w:rsidR="000A18BD" w:rsidRPr="00FB6079">
                    <w:rPr>
                      <w:rFonts w:asciiTheme="minorEastAsia" w:hAnsiTheme="minorEastAsia" w:hint="eastAsia"/>
                      <w:sz w:val="24"/>
                      <w:szCs w:val="24"/>
                    </w:rPr>
                    <w:t>人以下</w:t>
                  </w:r>
                </w:p>
              </w:tc>
            </w:tr>
            <w:tr w:rsidR="00175F21" w:rsidRPr="00FB6079" w:rsidTr="00FB6079">
              <w:trPr>
                <w:trHeight w:val="235"/>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小売業・飲食業</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5</w:t>
                  </w:r>
                  <w:r w:rsidR="000A18BD" w:rsidRPr="00FB6079">
                    <w:rPr>
                      <w:rFonts w:asciiTheme="minorEastAsia" w:hAnsiTheme="minorEastAsia" w:hint="eastAsia"/>
                      <w:sz w:val="24"/>
                      <w:szCs w:val="24"/>
                    </w:rPr>
                    <w:t>千万円以下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50</w:t>
                  </w:r>
                  <w:r w:rsidR="000A18BD" w:rsidRPr="00FB6079">
                    <w:rPr>
                      <w:rFonts w:asciiTheme="minorEastAsia" w:hAnsiTheme="minorEastAsia" w:hint="eastAsia"/>
                      <w:sz w:val="24"/>
                      <w:szCs w:val="24"/>
                    </w:rPr>
                    <w:t>人以下</w:t>
                  </w:r>
                </w:p>
              </w:tc>
            </w:tr>
            <w:tr w:rsidR="00175F21" w:rsidRPr="00FB6079" w:rsidTr="00FB6079">
              <w:trPr>
                <w:trHeight w:val="517"/>
              </w:trPr>
              <w:tc>
                <w:tcPr>
                  <w:tcW w:w="2043" w:type="dxa"/>
                  <w:tcBorders>
                    <w:top w:val="single" w:sz="4" w:space="0" w:color="auto"/>
                    <w:left w:val="single" w:sz="8" w:space="0" w:color="auto"/>
                    <w:bottom w:val="single" w:sz="4" w:space="0" w:color="auto"/>
                    <w:right w:val="single" w:sz="4" w:space="0" w:color="auto"/>
                  </w:tcBorders>
                </w:tcPr>
                <w:p w:rsidR="000A18BD" w:rsidRPr="00FB6079" w:rsidRDefault="000A18BD" w:rsidP="00FB6079">
                  <w:pPr>
                    <w:jc w:val="center"/>
                    <w:rPr>
                      <w:rFonts w:asciiTheme="minorEastAsia" w:hAnsiTheme="minorEastAsia"/>
                      <w:sz w:val="24"/>
                      <w:szCs w:val="24"/>
                    </w:rPr>
                  </w:pPr>
                  <w:r w:rsidRPr="00FB6079">
                    <w:rPr>
                      <w:rFonts w:asciiTheme="minorEastAsia" w:hAnsiTheme="minorEastAsia" w:hint="eastAsia"/>
                      <w:sz w:val="24"/>
                      <w:szCs w:val="24"/>
                    </w:rPr>
                    <w:t>サ</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ー</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ビ</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ス</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業</w:t>
                  </w:r>
                </w:p>
              </w:tc>
              <w:tc>
                <w:tcPr>
                  <w:tcW w:w="3229" w:type="dxa"/>
                  <w:tcBorders>
                    <w:top w:val="single" w:sz="4" w:space="0" w:color="auto"/>
                    <w:left w:val="single" w:sz="4" w:space="0" w:color="auto"/>
                    <w:bottom w:val="single" w:sz="4" w:space="0" w:color="auto"/>
                    <w:right w:val="single" w:sz="4"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5</w:t>
                  </w:r>
                  <w:r w:rsidR="000A18BD" w:rsidRPr="00FB6079">
                    <w:rPr>
                      <w:rFonts w:asciiTheme="minorEastAsia" w:hAnsiTheme="minorEastAsia" w:hint="eastAsia"/>
                      <w:sz w:val="24"/>
                      <w:szCs w:val="24"/>
                    </w:rPr>
                    <w:t>千万円以下</w:t>
                  </w:r>
                </w:p>
              </w:tc>
              <w:tc>
                <w:tcPr>
                  <w:tcW w:w="3517" w:type="dxa"/>
                  <w:tcBorders>
                    <w:top w:val="single" w:sz="4" w:space="0" w:color="auto"/>
                    <w:left w:val="single" w:sz="4" w:space="0" w:color="auto"/>
                    <w:bottom w:val="single" w:sz="4" w:space="0" w:color="auto"/>
                    <w:right w:val="single" w:sz="8" w:space="0" w:color="auto"/>
                  </w:tcBorders>
                </w:tcPr>
                <w:p w:rsidR="000A18BD" w:rsidRPr="00FB6079" w:rsidRDefault="009A7485" w:rsidP="00FB6079">
                  <w:pPr>
                    <w:jc w:val="right"/>
                    <w:rPr>
                      <w:rFonts w:asciiTheme="minorEastAsia" w:hAnsiTheme="minorEastAsia"/>
                      <w:sz w:val="24"/>
                      <w:szCs w:val="24"/>
                    </w:rPr>
                  </w:pPr>
                  <w:r w:rsidRPr="00FB6079">
                    <w:rPr>
                      <w:rFonts w:asciiTheme="minorEastAsia" w:hAnsiTheme="minorEastAsia" w:hint="eastAsia"/>
                      <w:sz w:val="24"/>
                      <w:szCs w:val="24"/>
                    </w:rPr>
                    <w:t>100</w:t>
                  </w:r>
                  <w:r w:rsidR="000A18BD" w:rsidRPr="00FB6079">
                    <w:rPr>
                      <w:rFonts w:asciiTheme="minorEastAsia" w:hAnsiTheme="minorEastAsia" w:hint="eastAsia"/>
                      <w:sz w:val="24"/>
                      <w:szCs w:val="24"/>
                    </w:rPr>
                    <w:t>人以下</w:t>
                  </w:r>
                </w:p>
                <w:p w:rsidR="000A18BD" w:rsidRPr="00FB6079" w:rsidRDefault="000A18BD" w:rsidP="00FB6079">
                  <w:pPr>
                    <w:jc w:val="right"/>
                    <w:rPr>
                      <w:rFonts w:asciiTheme="minorEastAsia" w:hAnsiTheme="minorEastAsia"/>
                      <w:sz w:val="24"/>
                      <w:szCs w:val="24"/>
                    </w:rPr>
                  </w:pPr>
                  <w:r w:rsidRPr="00FB6079">
                    <w:rPr>
                      <w:rFonts w:asciiTheme="minorEastAsia" w:hAnsiTheme="minorEastAsia" w:hint="eastAsia"/>
                      <w:sz w:val="24"/>
                      <w:szCs w:val="24"/>
                    </w:rPr>
                    <w:t>（旅館業は</w:t>
                  </w:r>
                  <w:r w:rsidRPr="00FB6079">
                    <w:rPr>
                      <w:rFonts w:asciiTheme="minorEastAsia" w:hAnsiTheme="minorEastAsia"/>
                      <w:sz w:val="24"/>
                      <w:szCs w:val="24"/>
                    </w:rPr>
                    <w:t>200</w:t>
                  </w:r>
                  <w:r w:rsidRPr="00FB6079">
                    <w:rPr>
                      <w:rFonts w:asciiTheme="minorEastAsia" w:hAnsiTheme="minorEastAsia" w:hint="eastAsia"/>
                      <w:sz w:val="24"/>
                      <w:szCs w:val="24"/>
                    </w:rPr>
                    <w:t>人以下）</w:t>
                  </w:r>
                </w:p>
              </w:tc>
            </w:tr>
          </w:tbl>
          <w:p w:rsidR="00EF5C7B" w:rsidRPr="00FB6079" w:rsidRDefault="00EF5C7B" w:rsidP="00FB6079">
            <w:pPr>
              <w:rPr>
                <w:rFonts w:asciiTheme="minorEastAsia" w:hAnsiTheme="minorEastAsia"/>
                <w:sz w:val="24"/>
                <w:szCs w:val="24"/>
              </w:rPr>
            </w:pPr>
            <w:r w:rsidRPr="00FB6079">
              <w:rPr>
                <w:rFonts w:asciiTheme="minorEastAsia" w:hAnsiTheme="minorEastAsia" w:hint="eastAsia"/>
                <w:sz w:val="24"/>
                <w:szCs w:val="24"/>
              </w:rPr>
              <w:t>※</w:t>
            </w:r>
            <w:r w:rsidRPr="00FB6079">
              <w:rPr>
                <w:rFonts w:asciiTheme="minorEastAsia" w:hAnsiTheme="minorEastAsia"/>
                <w:sz w:val="24"/>
                <w:szCs w:val="24"/>
              </w:rPr>
              <w:t>1</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みなし大企業とは次に掲げるいずれかに該当する者をいう。</w:t>
            </w:r>
          </w:p>
          <w:p w:rsidR="00EF5C7B" w:rsidRPr="00FB6079" w:rsidRDefault="00FB6079" w:rsidP="00FB6079">
            <w:pPr>
              <w:ind w:left="240" w:hangingChars="100" w:hanging="24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1)</w:t>
            </w:r>
            <w:r w:rsidR="00EF5C7B" w:rsidRPr="00FB6079">
              <w:rPr>
                <w:rFonts w:asciiTheme="minorEastAsia" w:hAnsiTheme="minorEastAsia" w:hint="eastAsia"/>
                <w:sz w:val="24"/>
                <w:szCs w:val="24"/>
              </w:rPr>
              <w:t>発行済株式の総数又は出資価格の総額の</w:t>
            </w:r>
            <w:r w:rsidR="009A7485" w:rsidRPr="00FB6079">
              <w:rPr>
                <w:rFonts w:asciiTheme="minorEastAsia" w:hAnsiTheme="minorEastAsia" w:hint="eastAsia"/>
                <w:sz w:val="24"/>
                <w:szCs w:val="24"/>
              </w:rPr>
              <w:t>2</w:t>
            </w:r>
            <w:r w:rsidR="00EF5C7B" w:rsidRPr="00FB6079">
              <w:rPr>
                <w:rFonts w:asciiTheme="minorEastAsia" w:hAnsiTheme="minorEastAsia" w:hint="eastAsia"/>
                <w:sz w:val="24"/>
                <w:szCs w:val="24"/>
              </w:rPr>
              <w:t>分の</w:t>
            </w:r>
            <w:r w:rsidR="009A7485" w:rsidRPr="00FB6079">
              <w:rPr>
                <w:rFonts w:asciiTheme="minorEastAsia" w:hAnsiTheme="minorEastAsia" w:hint="eastAsia"/>
                <w:sz w:val="24"/>
                <w:szCs w:val="24"/>
              </w:rPr>
              <w:t>1</w:t>
            </w:r>
            <w:r w:rsidR="00EF5C7B" w:rsidRPr="00FB6079">
              <w:rPr>
                <w:rFonts w:asciiTheme="minorEastAsia" w:hAnsiTheme="minorEastAsia" w:hint="eastAsia"/>
                <w:sz w:val="24"/>
                <w:szCs w:val="24"/>
              </w:rPr>
              <w:t>以上を同一の大企業者が所有している中小企業者</w:t>
            </w:r>
          </w:p>
          <w:p w:rsidR="00EF5C7B" w:rsidRPr="00FB6079" w:rsidRDefault="00FB6079" w:rsidP="00FB6079">
            <w:pPr>
              <w:ind w:left="240" w:hangingChars="100" w:hanging="240"/>
              <w:rPr>
                <w:rFonts w:asciiTheme="minorEastAsia" w:hAnsiTheme="minorEastAsia"/>
                <w:sz w:val="24"/>
                <w:szCs w:val="24"/>
              </w:rPr>
            </w:pPr>
            <w:r>
              <w:rPr>
                <w:rFonts w:asciiTheme="minorEastAsia" w:hAnsiTheme="minorEastAsia"/>
                <w:sz w:val="24"/>
                <w:szCs w:val="24"/>
              </w:rPr>
              <w:t>(2)</w:t>
            </w:r>
            <w:r w:rsidR="00EF5C7B" w:rsidRPr="00FB6079">
              <w:rPr>
                <w:rFonts w:asciiTheme="minorEastAsia" w:hAnsiTheme="minorEastAsia" w:hint="eastAsia"/>
                <w:sz w:val="24"/>
                <w:szCs w:val="24"/>
              </w:rPr>
              <w:t>発行済株式の総数又は出資価格の総額の</w:t>
            </w:r>
            <w:r w:rsidR="009A7485" w:rsidRPr="00FB6079">
              <w:rPr>
                <w:rFonts w:asciiTheme="minorEastAsia" w:hAnsiTheme="minorEastAsia" w:hint="eastAsia"/>
                <w:sz w:val="24"/>
                <w:szCs w:val="24"/>
              </w:rPr>
              <w:t>3</w:t>
            </w:r>
            <w:r w:rsidR="00EF5C7B" w:rsidRPr="00FB6079">
              <w:rPr>
                <w:rFonts w:asciiTheme="minorEastAsia" w:hAnsiTheme="minorEastAsia" w:hint="eastAsia"/>
                <w:sz w:val="24"/>
                <w:szCs w:val="24"/>
              </w:rPr>
              <w:t>分の</w:t>
            </w:r>
            <w:r w:rsidR="009A7485" w:rsidRPr="00FB6079">
              <w:rPr>
                <w:rFonts w:asciiTheme="minorEastAsia" w:hAnsiTheme="minorEastAsia" w:hint="eastAsia"/>
                <w:sz w:val="24"/>
                <w:szCs w:val="24"/>
              </w:rPr>
              <w:t>2</w:t>
            </w:r>
            <w:r w:rsidR="00EF5C7B" w:rsidRPr="00FB6079">
              <w:rPr>
                <w:rFonts w:asciiTheme="minorEastAsia" w:hAnsiTheme="minorEastAsia" w:hint="eastAsia"/>
                <w:sz w:val="24"/>
                <w:szCs w:val="24"/>
              </w:rPr>
              <w:t>以上を大企業者が所有している中小企業者</w:t>
            </w:r>
          </w:p>
          <w:p w:rsidR="00EF5C7B" w:rsidRPr="00FB6079" w:rsidRDefault="00FB6079" w:rsidP="00FB6079">
            <w:pPr>
              <w:ind w:left="240" w:hangingChars="100" w:hanging="240"/>
              <w:rPr>
                <w:rFonts w:asciiTheme="minorEastAsia" w:hAnsiTheme="minorEastAsia"/>
                <w:sz w:val="24"/>
                <w:szCs w:val="24"/>
              </w:rPr>
            </w:pPr>
            <w:r>
              <w:rPr>
                <w:rFonts w:asciiTheme="minorEastAsia" w:hAnsiTheme="minorEastAsia"/>
                <w:sz w:val="24"/>
                <w:szCs w:val="24"/>
              </w:rPr>
              <w:t>(3)</w:t>
            </w:r>
            <w:r w:rsidR="00EF5C7B" w:rsidRPr="00FB6079">
              <w:rPr>
                <w:rFonts w:asciiTheme="minorEastAsia" w:hAnsiTheme="minorEastAsia" w:hint="eastAsia"/>
                <w:sz w:val="24"/>
                <w:szCs w:val="24"/>
              </w:rPr>
              <w:t>大企業者の役員又は職員を兼ねている者が役員総数の</w:t>
            </w:r>
            <w:r w:rsidR="009A7485" w:rsidRPr="00FB6079">
              <w:rPr>
                <w:rFonts w:asciiTheme="minorEastAsia" w:hAnsiTheme="minorEastAsia" w:hint="eastAsia"/>
                <w:sz w:val="24"/>
                <w:szCs w:val="24"/>
              </w:rPr>
              <w:t>2</w:t>
            </w:r>
            <w:r w:rsidR="00EF5C7B" w:rsidRPr="00FB6079">
              <w:rPr>
                <w:rFonts w:asciiTheme="minorEastAsia" w:hAnsiTheme="minorEastAsia" w:hint="eastAsia"/>
                <w:sz w:val="24"/>
                <w:szCs w:val="24"/>
              </w:rPr>
              <w:t>分の</w:t>
            </w:r>
            <w:r w:rsidR="009A7485" w:rsidRPr="00FB6079">
              <w:rPr>
                <w:rFonts w:asciiTheme="minorEastAsia" w:hAnsiTheme="minorEastAsia" w:hint="eastAsia"/>
                <w:sz w:val="24"/>
                <w:szCs w:val="24"/>
              </w:rPr>
              <w:t>1</w:t>
            </w:r>
            <w:r w:rsidR="00EF5C7B" w:rsidRPr="00FB6079">
              <w:rPr>
                <w:rFonts w:asciiTheme="minorEastAsia" w:hAnsiTheme="minorEastAsia" w:hint="eastAsia"/>
                <w:sz w:val="24"/>
                <w:szCs w:val="24"/>
              </w:rPr>
              <w:t>以上を占めている中小企業者</w:t>
            </w:r>
          </w:p>
          <w:p w:rsidR="00EF5C7B" w:rsidRPr="00FB6079" w:rsidRDefault="00EF5C7B" w:rsidP="00FB6079">
            <w:pPr>
              <w:rPr>
                <w:rFonts w:asciiTheme="minorEastAsia" w:hAnsiTheme="minorEastAsia"/>
                <w:sz w:val="24"/>
                <w:szCs w:val="24"/>
              </w:rPr>
            </w:pPr>
            <w:r w:rsidRPr="00FB6079">
              <w:rPr>
                <w:rFonts w:asciiTheme="minorEastAsia" w:hAnsiTheme="minorEastAsia" w:hint="eastAsia"/>
                <w:sz w:val="24"/>
                <w:szCs w:val="24"/>
              </w:rPr>
              <w:t>※</w:t>
            </w:r>
            <w:r w:rsidRPr="00FB6079">
              <w:rPr>
                <w:rFonts w:asciiTheme="minorEastAsia" w:hAnsiTheme="minorEastAsia"/>
                <w:sz w:val="24"/>
                <w:szCs w:val="24"/>
              </w:rPr>
              <w:t>2</w:t>
            </w:r>
            <w:r w:rsidRPr="00FB6079">
              <w:rPr>
                <w:rFonts w:asciiTheme="minorEastAsia" w:hAnsiTheme="minorEastAsia" w:hint="eastAsia"/>
                <w:sz w:val="24"/>
                <w:szCs w:val="24"/>
              </w:rPr>
              <w:t xml:space="preserve">　業種は日本標準産業分類による産業をいう。</w:t>
            </w:r>
          </w:p>
          <w:p w:rsidR="00EF5C7B" w:rsidRPr="00FB6079" w:rsidRDefault="000A18BD" w:rsidP="00FB6079">
            <w:pPr>
              <w:rPr>
                <w:rFonts w:asciiTheme="minorEastAsia" w:hAnsiTheme="minorEastAsia"/>
                <w:sz w:val="24"/>
                <w:szCs w:val="24"/>
              </w:rPr>
            </w:pPr>
            <w:r w:rsidRPr="00FB6079">
              <w:rPr>
                <w:rFonts w:asciiTheme="minorEastAsia" w:hAnsiTheme="minorEastAsia" w:hint="eastAsia"/>
                <w:sz w:val="24"/>
                <w:szCs w:val="24"/>
              </w:rPr>
              <w:t>※</w:t>
            </w:r>
            <w:r w:rsidRPr="00FB6079">
              <w:rPr>
                <w:rFonts w:asciiTheme="minorEastAsia" w:hAnsiTheme="minorEastAsia"/>
                <w:sz w:val="24"/>
                <w:szCs w:val="24"/>
              </w:rPr>
              <w:t>3</w:t>
            </w:r>
            <w:r w:rsidRPr="00FB6079">
              <w:rPr>
                <w:rFonts w:asciiTheme="minorEastAsia" w:hAnsiTheme="minorEastAsia" w:hint="eastAsia"/>
                <w:sz w:val="24"/>
                <w:szCs w:val="24"/>
              </w:rPr>
              <w:t xml:space="preserve">　製造等の「等」とは卸売業、小売業</w:t>
            </w:r>
            <w:r w:rsidR="00652096" w:rsidRPr="00FB6079">
              <w:rPr>
                <w:rFonts w:asciiTheme="minorEastAsia" w:hAnsiTheme="minorEastAsia" w:hint="eastAsia"/>
                <w:sz w:val="24"/>
                <w:szCs w:val="24"/>
              </w:rPr>
              <w:t>・飲食業</w:t>
            </w:r>
            <w:r w:rsidRPr="00FB6079">
              <w:rPr>
                <w:rFonts w:asciiTheme="minorEastAsia" w:hAnsiTheme="minorEastAsia" w:hint="eastAsia"/>
                <w:sz w:val="24"/>
                <w:szCs w:val="24"/>
              </w:rPr>
              <w:t>、サービス業以外の業種をいう</w:t>
            </w:r>
          </w:p>
        </w:tc>
      </w:tr>
      <w:tr w:rsidR="00175F21" w:rsidRPr="00FB6079" w:rsidTr="00FB6079">
        <w:trPr>
          <w:jc w:val="center"/>
        </w:trPr>
        <w:tc>
          <w:tcPr>
            <w:tcW w:w="8720" w:type="dxa"/>
          </w:tcPr>
          <w:p w:rsidR="00EF5C7B" w:rsidRPr="00FB6079"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EF5C7B" w:rsidRPr="00FB6079">
              <w:rPr>
                <w:rFonts w:asciiTheme="minorEastAsia" w:hAnsiTheme="minorEastAsia" w:hint="eastAsia"/>
                <w:sz w:val="24"/>
                <w:szCs w:val="24"/>
              </w:rPr>
              <w:t>私（当社）の</w:t>
            </w:r>
            <w:r w:rsidR="00836C76" w:rsidRPr="00FB6079">
              <w:rPr>
                <w:rFonts w:asciiTheme="minorEastAsia" w:hAnsiTheme="minorEastAsia" w:hint="eastAsia"/>
                <w:sz w:val="24"/>
                <w:szCs w:val="24"/>
              </w:rPr>
              <w:t>町</w:t>
            </w:r>
            <w:r w:rsidR="00EF5C7B" w:rsidRPr="00FB6079">
              <w:rPr>
                <w:rFonts w:asciiTheme="minorEastAsia" w:hAnsiTheme="minorEastAsia" w:hint="eastAsia"/>
                <w:sz w:val="24"/>
                <w:szCs w:val="24"/>
              </w:rPr>
              <w:t>税納付については、滞納がないことを誓約するとともに、本補助金の受給のため、私（当社）の</w:t>
            </w:r>
            <w:r w:rsidR="00836C76" w:rsidRPr="00FB6079">
              <w:rPr>
                <w:rFonts w:asciiTheme="minorEastAsia" w:hAnsiTheme="minorEastAsia" w:hint="eastAsia"/>
                <w:sz w:val="24"/>
                <w:szCs w:val="24"/>
              </w:rPr>
              <w:t>町</w:t>
            </w:r>
            <w:r w:rsidR="00EF5C7B" w:rsidRPr="00FB6079">
              <w:rPr>
                <w:rFonts w:asciiTheme="minorEastAsia" w:hAnsiTheme="minorEastAsia" w:hint="eastAsia"/>
                <w:sz w:val="24"/>
                <w:szCs w:val="24"/>
              </w:rPr>
              <w:t>税納付の状況について、</w:t>
            </w:r>
            <w:r w:rsidR="00836C76" w:rsidRPr="00FB6079">
              <w:rPr>
                <w:rFonts w:asciiTheme="minorEastAsia" w:hAnsiTheme="minorEastAsia" w:hint="eastAsia"/>
                <w:sz w:val="24"/>
                <w:szCs w:val="24"/>
              </w:rPr>
              <w:t>町</w:t>
            </w:r>
            <w:r w:rsidR="00EF5C7B" w:rsidRPr="00FB6079">
              <w:rPr>
                <w:rFonts w:asciiTheme="minorEastAsia" w:hAnsiTheme="minorEastAsia" w:hint="eastAsia"/>
                <w:sz w:val="24"/>
                <w:szCs w:val="24"/>
              </w:rPr>
              <w:t>長が必要な税関係情報の記録を調査することに同意します。</w:t>
            </w:r>
          </w:p>
        </w:tc>
      </w:tr>
      <w:tr w:rsidR="00175F21" w:rsidRPr="00FB6079" w:rsidTr="00FB6079">
        <w:trPr>
          <w:jc w:val="center"/>
        </w:trPr>
        <w:tc>
          <w:tcPr>
            <w:tcW w:w="8720" w:type="dxa"/>
          </w:tcPr>
          <w:p w:rsidR="00EF5C7B" w:rsidRPr="00FB6079"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FD0FBB" w:rsidRPr="00FB6079">
              <w:rPr>
                <w:rFonts w:asciiTheme="minorEastAsia" w:hAnsiTheme="minorEastAsia" w:hint="eastAsia"/>
                <w:sz w:val="24"/>
                <w:szCs w:val="24"/>
              </w:rPr>
              <w:t>私（当社）は、</w:t>
            </w:r>
            <w:r w:rsidR="008831CB" w:rsidRPr="00FB6079">
              <w:rPr>
                <w:rFonts w:asciiTheme="minorEastAsia" w:hAnsiTheme="minorEastAsia" w:hint="eastAsia"/>
                <w:sz w:val="24"/>
                <w:szCs w:val="24"/>
              </w:rPr>
              <w:t>代表者又は役員が</w:t>
            </w:r>
            <w:r w:rsidR="00836C76" w:rsidRPr="00FB6079">
              <w:rPr>
                <w:rFonts w:asciiTheme="minorEastAsia" w:hAnsiTheme="minorEastAsia" w:hint="eastAsia"/>
                <w:sz w:val="24"/>
                <w:szCs w:val="24"/>
              </w:rPr>
              <w:t>国見町</w:t>
            </w:r>
            <w:r w:rsidR="008831CB" w:rsidRPr="00FB6079">
              <w:rPr>
                <w:rFonts w:asciiTheme="minorEastAsia" w:hAnsiTheme="minorEastAsia" w:hint="eastAsia"/>
                <w:sz w:val="24"/>
                <w:szCs w:val="24"/>
              </w:rPr>
              <w:t>暴力団排除条例（平成</w:t>
            </w:r>
            <w:r w:rsidR="009A7485" w:rsidRPr="00FB6079">
              <w:rPr>
                <w:rFonts w:asciiTheme="minorEastAsia" w:hAnsiTheme="minorEastAsia" w:hint="eastAsia"/>
                <w:sz w:val="24"/>
                <w:szCs w:val="24"/>
              </w:rPr>
              <w:t>24</w:t>
            </w:r>
            <w:r w:rsidR="008831CB" w:rsidRPr="00FB6079">
              <w:rPr>
                <w:rFonts w:asciiTheme="minorEastAsia" w:hAnsiTheme="minorEastAsia" w:hint="eastAsia"/>
                <w:sz w:val="24"/>
                <w:szCs w:val="24"/>
              </w:rPr>
              <w:t>年</w:t>
            </w:r>
            <w:r w:rsidR="00836C76" w:rsidRPr="00FB6079">
              <w:rPr>
                <w:rFonts w:asciiTheme="minorEastAsia" w:hAnsiTheme="minorEastAsia" w:hint="eastAsia"/>
                <w:sz w:val="24"/>
                <w:szCs w:val="24"/>
              </w:rPr>
              <w:t>国見町</w:t>
            </w:r>
            <w:r w:rsidR="008831CB" w:rsidRPr="00FB6079">
              <w:rPr>
                <w:rFonts w:asciiTheme="minorEastAsia" w:hAnsiTheme="minorEastAsia" w:hint="eastAsia"/>
                <w:sz w:val="24"/>
                <w:szCs w:val="24"/>
              </w:rPr>
              <w:t>条例第</w:t>
            </w:r>
            <w:r w:rsidR="009A7485" w:rsidRPr="00FB6079">
              <w:rPr>
                <w:rFonts w:asciiTheme="minorEastAsia" w:hAnsiTheme="minorEastAsia" w:hint="eastAsia"/>
                <w:sz w:val="24"/>
                <w:szCs w:val="24"/>
              </w:rPr>
              <w:t>1</w:t>
            </w:r>
            <w:r w:rsidR="008831CB" w:rsidRPr="00FB6079">
              <w:rPr>
                <w:rFonts w:asciiTheme="minorEastAsia" w:hAnsiTheme="minorEastAsia" w:hint="eastAsia"/>
                <w:sz w:val="24"/>
                <w:szCs w:val="24"/>
              </w:rPr>
              <w:t>号）第</w:t>
            </w:r>
            <w:r w:rsidR="009A7485" w:rsidRPr="00FB6079">
              <w:rPr>
                <w:rFonts w:asciiTheme="minorEastAsia" w:hAnsiTheme="minorEastAsia" w:hint="eastAsia"/>
                <w:sz w:val="24"/>
                <w:szCs w:val="24"/>
              </w:rPr>
              <w:t>2</w:t>
            </w:r>
            <w:r w:rsidR="008831CB" w:rsidRPr="00FB6079">
              <w:rPr>
                <w:rFonts w:asciiTheme="minorEastAsia" w:hAnsiTheme="minorEastAsia" w:hint="eastAsia"/>
                <w:sz w:val="24"/>
                <w:szCs w:val="24"/>
              </w:rPr>
              <w:t>条第</w:t>
            </w:r>
            <w:r w:rsidR="009A7485" w:rsidRPr="00FB6079">
              <w:rPr>
                <w:rFonts w:asciiTheme="minorEastAsia" w:hAnsiTheme="minorEastAsia" w:hint="eastAsia"/>
                <w:sz w:val="24"/>
                <w:szCs w:val="24"/>
              </w:rPr>
              <w:t>1</w:t>
            </w:r>
            <w:r w:rsidR="008831CB" w:rsidRPr="00FB6079">
              <w:rPr>
                <w:rFonts w:asciiTheme="minorEastAsia" w:hAnsiTheme="minorEastAsia" w:hint="eastAsia"/>
                <w:sz w:val="24"/>
                <w:szCs w:val="24"/>
              </w:rPr>
              <w:t>号から第</w:t>
            </w:r>
            <w:r w:rsidR="009A7485" w:rsidRPr="00FB6079">
              <w:rPr>
                <w:rFonts w:asciiTheme="minorEastAsia" w:hAnsiTheme="minorEastAsia" w:hint="eastAsia"/>
                <w:sz w:val="24"/>
                <w:szCs w:val="24"/>
              </w:rPr>
              <w:t>3</w:t>
            </w:r>
            <w:r w:rsidR="008831CB" w:rsidRPr="00FB6079">
              <w:rPr>
                <w:rFonts w:asciiTheme="minorEastAsia" w:hAnsiTheme="minorEastAsia" w:hint="eastAsia"/>
                <w:sz w:val="24"/>
                <w:szCs w:val="24"/>
              </w:rPr>
              <w:t>号までの規定に該当するものでないことを誓約します。また、</w:t>
            </w:r>
            <w:r w:rsidR="00836C76" w:rsidRPr="00FB6079">
              <w:rPr>
                <w:rFonts w:asciiTheme="minorEastAsia" w:hAnsiTheme="minorEastAsia" w:hint="eastAsia"/>
                <w:sz w:val="24"/>
                <w:szCs w:val="24"/>
              </w:rPr>
              <w:t>町</w:t>
            </w:r>
            <w:r w:rsidR="008831CB" w:rsidRPr="00FB6079">
              <w:rPr>
                <w:rFonts w:asciiTheme="minorEastAsia" w:hAnsiTheme="minorEastAsia" w:hint="eastAsia"/>
                <w:sz w:val="24"/>
                <w:szCs w:val="24"/>
              </w:rPr>
              <w:t>長が求める時は、役員等氏名一覧表を提出し、</w:t>
            </w:r>
            <w:r w:rsidR="00836C76" w:rsidRPr="00FB6079">
              <w:rPr>
                <w:rFonts w:asciiTheme="minorEastAsia" w:hAnsiTheme="minorEastAsia" w:hint="eastAsia"/>
                <w:sz w:val="24"/>
                <w:szCs w:val="24"/>
              </w:rPr>
              <w:t>国見町</w:t>
            </w:r>
            <w:r w:rsidR="008831CB" w:rsidRPr="00FB6079">
              <w:rPr>
                <w:rFonts w:asciiTheme="minorEastAsia" w:hAnsiTheme="minorEastAsia" w:hint="eastAsia"/>
                <w:sz w:val="24"/>
                <w:szCs w:val="24"/>
              </w:rPr>
              <w:t>暴力団排除条例第</w:t>
            </w:r>
            <w:r w:rsidR="009A7485" w:rsidRPr="00FB6079">
              <w:rPr>
                <w:rFonts w:asciiTheme="minorEastAsia" w:hAnsiTheme="minorEastAsia" w:hint="eastAsia"/>
                <w:sz w:val="24"/>
                <w:szCs w:val="24"/>
              </w:rPr>
              <w:t>4</w:t>
            </w:r>
            <w:r w:rsidR="008831CB" w:rsidRPr="00FB6079">
              <w:rPr>
                <w:rFonts w:asciiTheme="minorEastAsia" w:hAnsiTheme="minorEastAsia" w:hint="eastAsia"/>
                <w:sz w:val="24"/>
                <w:szCs w:val="24"/>
              </w:rPr>
              <w:t>条に基づき</w:t>
            </w:r>
            <w:r w:rsidR="009A72F7" w:rsidRPr="00FB6079">
              <w:rPr>
                <w:rFonts w:asciiTheme="minorEastAsia" w:hAnsiTheme="minorEastAsia" w:hint="eastAsia"/>
                <w:sz w:val="24"/>
                <w:szCs w:val="24"/>
              </w:rPr>
              <w:t>暴力団ではないことを</w:t>
            </w:r>
            <w:r w:rsidR="00836C76" w:rsidRPr="00FB6079">
              <w:rPr>
                <w:rFonts w:asciiTheme="minorEastAsia" w:hAnsiTheme="minorEastAsia" w:hint="eastAsia"/>
                <w:sz w:val="24"/>
                <w:szCs w:val="24"/>
              </w:rPr>
              <w:t>町</w:t>
            </w:r>
            <w:r w:rsidR="009A72F7" w:rsidRPr="00FB6079">
              <w:rPr>
                <w:rFonts w:asciiTheme="minorEastAsia" w:hAnsiTheme="minorEastAsia" w:hint="eastAsia"/>
                <w:sz w:val="24"/>
                <w:szCs w:val="24"/>
              </w:rPr>
              <w:t>長が</w:t>
            </w:r>
            <w:r w:rsidR="00836C76" w:rsidRPr="00FB6079">
              <w:rPr>
                <w:rFonts w:asciiTheme="minorEastAsia" w:hAnsiTheme="minorEastAsia" w:hint="eastAsia"/>
                <w:sz w:val="24"/>
                <w:szCs w:val="24"/>
              </w:rPr>
              <w:t>所轄</w:t>
            </w:r>
            <w:r w:rsidR="009A72F7" w:rsidRPr="00FB6079">
              <w:rPr>
                <w:rFonts w:asciiTheme="minorEastAsia" w:hAnsiTheme="minorEastAsia" w:hint="eastAsia"/>
                <w:sz w:val="24"/>
                <w:szCs w:val="24"/>
              </w:rPr>
              <w:t>警察</w:t>
            </w:r>
            <w:r w:rsidR="00B60321" w:rsidRPr="00FB6079">
              <w:rPr>
                <w:rFonts w:asciiTheme="minorEastAsia" w:hAnsiTheme="minorEastAsia" w:hint="eastAsia"/>
                <w:sz w:val="24"/>
                <w:szCs w:val="24"/>
              </w:rPr>
              <w:t>署長</w:t>
            </w:r>
            <w:r w:rsidR="009A72F7" w:rsidRPr="00FB6079">
              <w:rPr>
                <w:rFonts w:asciiTheme="minorEastAsia" w:hAnsiTheme="minorEastAsia" w:hint="eastAsia"/>
                <w:sz w:val="24"/>
                <w:szCs w:val="24"/>
              </w:rPr>
              <w:t>に対して確認を行うことについて同意します。</w:t>
            </w:r>
          </w:p>
        </w:tc>
      </w:tr>
      <w:tr w:rsidR="00175F21" w:rsidRPr="00FB6079" w:rsidTr="00FB6079">
        <w:trPr>
          <w:jc w:val="center"/>
        </w:trPr>
        <w:tc>
          <w:tcPr>
            <w:tcW w:w="8720" w:type="dxa"/>
          </w:tcPr>
          <w:p w:rsidR="00747FBE" w:rsidRPr="00FB6079" w:rsidRDefault="00FB6079" w:rsidP="00FB6079">
            <w:pPr>
              <w:rPr>
                <w:rFonts w:asciiTheme="minorEastAsia" w:hAnsiTheme="minorEastAsia"/>
                <w:sz w:val="24"/>
                <w:szCs w:val="24"/>
              </w:rPr>
            </w:pPr>
            <w:r>
              <w:rPr>
                <w:rFonts w:asciiTheme="minorEastAsia" w:hAnsiTheme="minorEastAsia" w:hint="eastAsia"/>
                <w:sz w:val="24"/>
                <w:szCs w:val="24"/>
              </w:rPr>
              <w:t xml:space="preserve">　</w:t>
            </w:r>
            <w:r w:rsidR="00747FBE" w:rsidRPr="00FB6079">
              <w:rPr>
                <w:rFonts w:asciiTheme="minorEastAsia" w:hAnsiTheme="minorEastAsia" w:hint="eastAsia"/>
                <w:sz w:val="24"/>
                <w:szCs w:val="24"/>
              </w:rPr>
              <w:t>私（当社）は、</w:t>
            </w:r>
            <w:r w:rsidR="009A6CBA" w:rsidRPr="00FB6079">
              <w:rPr>
                <w:rFonts w:asciiTheme="minorEastAsia" w:hAnsiTheme="minorEastAsia" w:hint="eastAsia"/>
                <w:sz w:val="24"/>
                <w:szCs w:val="24"/>
              </w:rPr>
              <w:t>補助対象経費の支払先が、補助対象者と資本関係がある事業者又は補助対象者の役員若しくは役員の属する企業等</w:t>
            </w:r>
            <w:r w:rsidR="00693CA1" w:rsidRPr="00FB6079">
              <w:rPr>
                <w:rFonts w:asciiTheme="minorEastAsia" w:hAnsiTheme="minorEastAsia" w:hint="eastAsia"/>
                <w:sz w:val="24"/>
                <w:szCs w:val="24"/>
              </w:rPr>
              <w:t>でないことを誓約します。</w:t>
            </w:r>
          </w:p>
        </w:tc>
      </w:tr>
      <w:tr w:rsidR="00175F21" w:rsidRPr="00FB6079" w:rsidTr="00FB6079">
        <w:trPr>
          <w:jc w:val="center"/>
        </w:trPr>
        <w:tc>
          <w:tcPr>
            <w:tcW w:w="8720" w:type="dxa"/>
          </w:tcPr>
          <w:p w:rsidR="00EF5C7B" w:rsidRPr="00FB6079" w:rsidRDefault="00747FBE" w:rsidP="00FB6079">
            <w:pPr>
              <w:rPr>
                <w:rFonts w:asciiTheme="minorEastAsia" w:hAnsiTheme="minorEastAsia"/>
                <w:sz w:val="24"/>
                <w:szCs w:val="24"/>
              </w:rPr>
            </w:pPr>
            <w:r w:rsidRPr="00FB6079">
              <w:rPr>
                <w:rFonts w:asciiTheme="minorEastAsia" w:hAnsiTheme="minorEastAsia" w:hint="eastAsia"/>
                <w:sz w:val="24"/>
                <w:szCs w:val="24"/>
              </w:rPr>
              <w:t xml:space="preserve">　私（当社）は、補助対象となる経費の全部又は一部について、他の補助制度の交付決定又は他の補助制度の補助金等の支払いを</w:t>
            </w:r>
            <w:r w:rsidR="009671CD" w:rsidRPr="00FB6079">
              <w:rPr>
                <w:rFonts w:asciiTheme="minorEastAsia" w:hAnsiTheme="minorEastAsia" w:hint="eastAsia"/>
                <w:sz w:val="24"/>
                <w:szCs w:val="24"/>
              </w:rPr>
              <w:t>受けていません。</w:t>
            </w:r>
          </w:p>
        </w:tc>
      </w:tr>
      <w:tr w:rsidR="00EF5C7B" w:rsidRPr="00FB6079" w:rsidTr="00FB6079">
        <w:trPr>
          <w:jc w:val="center"/>
        </w:trPr>
        <w:tc>
          <w:tcPr>
            <w:tcW w:w="8720" w:type="dxa"/>
          </w:tcPr>
          <w:p w:rsidR="00EF5C7B" w:rsidRPr="00FB6079" w:rsidRDefault="009671CD" w:rsidP="00FB6079">
            <w:pPr>
              <w:rPr>
                <w:rFonts w:asciiTheme="minorEastAsia" w:hAnsiTheme="minorEastAsia"/>
                <w:sz w:val="24"/>
                <w:szCs w:val="24"/>
              </w:rPr>
            </w:pPr>
            <w:r w:rsidRPr="00FB6079">
              <w:rPr>
                <w:rFonts w:asciiTheme="minorEastAsia" w:hAnsiTheme="minorEastAsia" w:hint="eastAsia"/>
                <w:sz w:val="24"/>
                <w:szCs w:val="24"/>
              </w:rPr>
              <w:t xml:space="preserve">　私（当社）は、</w:t>
            </w:r>
            <w:r w:rsidR="00836C76" w:rsidRPr="00FB6079">
              <w:rPr>
                <w:rFonts w:asciiTheme="minorEastAsia" w:hAnsiTheme="minorEastAsia" w:hint="eastAsia"/>
                <w:sz w:val="24"/>
                <w:szCs w:val="24"/>
              </w:rPr>
              <w:t>町</w:t>
            </w:r>
            <w:r w:rsidRPr="00FB6079">
              <w:rPr>
                <w:rFonts w:asciiTheme="minorEastAsia" w:hAnsiTheme="minorEastAsia" w:hint="eastAsia"/>
                <w:sz w:val="24"/>
                <w:szCs w:val="24"/>
              </w:rPr>
              <w:t>長が補助事業の実施内容についての報告又は実地及び書面等による調査を求めた場合は協力します。</w:t>
            </w:r>
          </w:p>
        </w:tc>
      </w:tr>
    </w:tbl>
    <w:p w:rsidR="00FB6079" w:rsidRDefault="00FB6079" w:rsidP="00FB6079">
      <w:pPr>
        <w:rPr>
          <w:rFonts w:asciiTheme="minorEastAsia" w:hAnsiTheme="minorEastAsia"/>
          <w:sz w:val="24"/>
          <w:szCs w:val="24"/>
        </w:rPr>
      </w:pPr>
    </w:p>
    <w:p w:rsidR="001F6A6B" w:rsidRPr="00FB6079" w:rsidRDefault="001F6A6B" w:rsidP="00FB6079">
      <w:pPr>
        <w:rPr>
          <w:rFonts w:asciiTheme="minorEastAsia" w:hAnsiTheme="minorEastAsia"/>
          <w:sz w:val="24"/>
          <w:szCs w:val="24"/>
        </w:rPr>
      </w:pPr>
      <w:r w:rsidRPr="00FB6079">
        <w:rPr>
          <w:rFonts w:asciiTheme="minorEastAsia" w:hAnsiTheme="minorEastAsia" w:hint="eastAsia"/>
          <w:sz w:val="24"/>
          <w:szCs w:val="24"/>
        </w:rPr>
        <w:t xml:space="preserve">　</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 xml:space="preserve">　　年　　　月　　　日</w:t>
      </w:r>
    </w:p>
    <w:p w:rsidR="001F6A6B" w:rsidRPr="00FB6079" w:rsidRDefault="00836C76" w:rsidP="00FB6079">
      <w:pPr>
        <w:rPr>
          <w:rFonts w:asciiTheme="minorEastAsia" w:hAnsiTheme="minorEastAsia"/>
          <w:sz w:val="24"/>
          <w:szCs w:val="24"/>
        </w:rPr>
      </w:pPr>
      <w:r w:rsidRPr="00FB6079">
        <w:rPr>
          <w:rFonts w:asciiTheme="minorEastAsia" w:hAnsiTheme="minorEastAsia" w:hint="eastAsia"/>
          <w:sz w:val="24"/>
          <w:szCs w:val="24"/>
        </w:rPr>
        <w:t>国見町</w:t>
      </w:r>
      <w:r w:rsidR="001F6A6B" w:rsidRPr="00FB6079">
        <w:rPr>
          <w:rFonts w:asciiTheme="minorEastAsia" w:hAnsiTheme="minorEastAsia" w:hint="eastAsia"/>
          <w:sz w:val="24"/>
          <w:szCs w:val="24"/>
        </w:rPr>
        <w:t>長</w:t>
      </w:r>
      <w:r w:rsidR="00FB6079">
        <w:rPr>
          <w:rFonts w:asciiTheme="minorEastAsia" w:hAnsiTheme="minorEastAsia" w:hint="eastAsia"/>
          <w:sz w:val="24"/>
          <w:szCs w:val="24"/>
        </w:rPr>
        <w:t xml:space="preserve">　様</w:t>
      </w:r>
    </w:p>
    <w:p w:rsidR="001F6A6B" w:rsidRPr="00FB6079" w:rsidRDefault="001F6A6B" w:rsidP="00FB6079">
      <w:pPr>
        <w:rPr>
          <w:rFonts w:asciiTheme="minorEastAsia" w:hAnsiTheme="minorEastAsia"/>
          <w:sz w:val="24"/>
          <w:szCs w:val="24"/>
          <w:u w:val="single"/>
        </w:rPr>
      </w:pPr>
      <w:r w:rsidRPr="00FB6079">
        <w:rPr>
          <w:rFonts w:asciiTheme="minorEastAsia" w:hAnsiTheme="minorEastAsia" w:hint="eastAsia"/>
          <w:sz w:val="24"/>
          <w:szCs w:val="24"/>
        </w:rPr>
        <w:t xml:space="preserve">　</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 xml:space="preserve">　　　法人名又は商号・屋号</w:t>
      </w:r>
      <w:r w:rsidR="00FB6079">
        <w:rPr>
          <w:rFonts w:asciiTheme="minorEastAsia" w:hAnsiTheme="minorEastAsia" w:hint="eastAsia"/>
          <w:sz w:val="24"/>
          <w:szCs w:val="24"/>
        </w:rPr>
        <w:t xml:space="preserve">　　</w:t>
      </w:r>
      <w:r w:rsidRPr="00FB6079">
        <w:rPr>
          <w:rFonts w:asciiTheme="minorEastAsia" w:hAnsiTheme="minorEastAsia" w:hint="eastAsia"/>
          <w:sz w:val="24"/>
          <w:szCs w:val="24"/>
          <w:u w:val="single"/>
        </w:rPr>
        <w:t xml:space="preserve">　　　　　　　　　　　　　　　　　</w:t>
      </w:r>
      <w:r w:rsidR="00652096" w:rsidRPr="00FB6079">
        <w:rPr>
          <w:rFonts w:asciiTheme="minorEastAsia" w:hAnsiTheme="minorEastAsia" w:hint="eastAsia"/>
          <w:sz w:val="24"/>
          <w:szCs w:val="24"/>
          <w:u w:val="single"/>
        </w:rPr>
        <w:t xml:space="preserve">　</w:t>
      </w:r>
      <w:r w:rsidRPr="00FB6079">
        <w:rPr>
          <w:rFonts w:asciiTheme="minorEastAsia" w:hAnsiTheme="minorEastAsia" w:hint="eastAsia"/>
          <w:sz w:val="24"/>
          <w:szCs w:val="24"/>
          <w:u w:val="single"/>
        </w:rPr>
        <w:t xml:space="preserve">　　</w:t>
      </w:r>
    </w:p>
    <w:p w:rsidR="001F6A6B" w:rsidRPr="00FB6079" w:rsidRDefault="001F6A6B" w:rsidP="001F6A6B">
      <w:pPr>
        <w:rPr>
          <w:rFonts w:asciiTheme="minorEastAsia" w:hAnsiTheme="minorEastAsia"/>
          <w:sz w:val="24"/>
          <w:szCs w:val="24"/>
          <w:u w:val="single"/>
        </w:rPr>
      </w:pPr>
      <w:r w:rsidRPr="00FB6079">
        <w:rPr>
          <w:rFonts w:asciiTheme="minorEastAsia" w:hAnsiTheme="minorEastAsia" w:hint="eastAsia"/>
          <w:sz w:val="24"/>
          <w:szCs w:val="24"/>
        </w:rPr>
        <w:t xml:space="preserve">　</w:t>
      </w:r>
      <w:r w:rsidR="00FB6079">
        <w:rPr>
          <w:rFonts w:asciiTheme="minorEastAsia" w:hAnsiTheme="minorEastAsia" w:hint="eastAsia"/>
          <w:sz w:val="24"/>
          <w:szCs w:val="24"/>
        </w:rPr>
        <w:t xml:space="preserve">　</w:t>
      </w:r>
      <w:r w:rsidRPr="00FB6079">
        <w:rPr>
          <w:rFonts w:asciiTheme="minorEastAsia" w:hAnsiTheme="minorEastAsia" w:hint="eastAsia"/>
          <w:sz w:val="24"/>
          <w:szCs w:val="24"/>
        </w:rPr>
        <w:t xml:space="preserve">　　　代</w:t>
      </w:r>
      <w:r w:rsidR="00913321">
        <w:rPr>
          <w:rFonts w:asciiTheme="minorEastAsia" w:hAnsiTheme="minorEastAsia" w:hint="eastAsia"/>
          <w:sz w:val="24"/>
          <w:szCs w:val="24"/>
        </w:rPr>
        <w:t xml:space="preserve"> </w:t>
      </w:r>
      <w:r w:rsidRPr="00FB6079">
        <w:rPr>
          <w:rFonts w:asciiTheme="minorEastAsia" w:hAnsiTheme="minorEastAsia" w:hint="eastAsia"/>
          <w:sz w:val="24"/>
          <w:szCs w:val="24"/>
        </w:rPr>
        <w:t>表</w:t>
      </w:r>
      <w:r w:rsidR="00913321">
        <w:rPr>
          <w:rFonts w:asciiTheme="minorEastAsia" w:hAnsiTheme="minorEastAsia" w:hint="eastAsia"/>
          <w:sz w:val="24"/>
          <w:szCs w:val="24"/>
        </w:rPr>
        <w:t xml:space="preserve"> </w:t>
      </w:r>
      <w:r w:rsidRPr="00FB6079">
        <w:rPr>
          <w:rFonts w:asciiTheme="minorEastAsia" w:hAnsiTheme="minorEastAsia" w:hint="eastAsia"/>
          <w:sz w:val="24"/>
          <w:szCs w:val="24"/>
        </w:rPr>
        <w:t xml:space="preserve">者　</w:t>
      </w:r>
      <w:r w:rsidR="00DC74C0" w:rsidRPr="00FB6079">
        <w:rPr>
          <w:rFonts w:asciiTheme="minorEastAsia" w:hAnsiTheme="minorEastAsia" w:hint="eastAsia"/>
          <w:sz w:val="24"/>
          <w:szCs w:val="24"/>
        </w:rPr>
        <w:t>役</w:t>
      </w:r>
      <w:r w:rsidRPr="00FB6079">
        <w:rPr>
          <w:rFonts w:asciiTheme="minorEastAsia" w:hAnsiTheme="minorEastAsia" w:hint="eastAsia"/>
          <w:sz w:val="24"/>
          <w:szCs w:val="24"/>
        </w:rPr>
        <w:t xml:space="preserve">職・氏名　</w:t>
      </w:r>
      <w:r w:rsidR="00913321">
        <w:rPr>
          <w:rFonts w:asciiTheme="minorEastAsia" w:hAnsiTheme="minorEastAsia" w:hint="eastAsia"/>
          <w:sz w:val="24"/>
          <w:szCs w:val="24"/>
        </w:rPr>
        <w:t xml:space="preserve">　</w:t>
      </w:r>
      <w:bookmarkStart w:id="0" w:name="_GoBack"/>
      <w:bookmarkEnd w:id="0"/>
      <w:r w:rsidRPr="00FB6079">
        <w:rPr>
          <w:rFonts w:asciiTheme="minorEastAsia" w:hAnsiTheme="minorEastAsia" w:hint="eastAsia"/>
          <w:sz w:val="24"/>
          <w:szCs w:val="24"/>
          <w:u w:val="single"/>
        </w:rPr>
        <w:t xml:space="preserve">　　　　　　　　　　　　　　　　　　　　</w:t>
      </w:r>
    </w:p>
    <w:sectPr w:rsidR="001F6A6B" w:rsidRPr="00FB6079" w:rsidSect="00FB607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AD3" w:rsidRDefault="00D76AD3" w:rsidP="00EF5C7B">
      <w:r>
        <w:separator/>
      </w:r>
    </w:p>
  </w:endnote>
  <w:endnote w:type="continuationSeparator" w:id="0">
    <w:p w:rsidR="00D76AD3" w:rsidRDefault="00D76AD3" w:rsidP="00EF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AD3" w:rsidRDefault="00D76AD3" w:rsidP="00EF5C7B">
      <w:r>
        <w:separator/>
      </w:r>
    </w:p>
  </w:footnote>
  <w:footnote w:type="continuationSeparator" w:id="0">
    <w:p w:rsidR="00D76AD3" w:rsidRDefault="00D76AD3" w:rsidP="00EF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F67"/>
    <w:rsid w:val="00093A85"/>
    <w:rsid w:val="000A18BD"/>
    <w:rsid w:val="00175F21"/>
    <w:rsid w:val="00191B39"/>
    <w:rsid w:val="001F6A6B"/>
    <w:rsid w:val="0021070F"/>
    <w:rsid w:val="002F6665"/>
    <w:rsid w:val="004543E1"/>
    <w:rsid w:val="004961DB"/>
    <w:rsid w:val="004E6DE3"/>
    <w:rsid w:val="005B795B"/>
    <w:rsid w:val="00623413"/>
    <w:rsid w:val="00652096"/>
    <w:rsid w:val="006605E1"/>
    <w:rsid w:val="00693CA1"/>
    <w:rsid w:val="006E37EE"/>
    <w:rsid w:val="00747FBE"/>
    <w:rsid w:val="007577FD"/>
    <w:rsid w:val="007A48E2"/>
    <w:rsid w:val="00804F67"/>
    <w:rsid w:val="00836C76"/>
    <w:rsid w:val="008674B4"/>
    <w:rsid w:val="008831CB"/>
    <w:rsid w:val="00913321"/>
    <w:rsid w:val="009671CD"/>
    <w:rsid w:val="009A6CBA"/>
    <w:rsid w:val="009A72F7"/>
    <w:rsid w:val="009A7485"/>
    <w:rsid w:val="009B0802"/>
    <w:rsid w:val="00AC1B66"/>
    <w:rsid w:val="00B60321"/>
    <w:rsid w:val="00C71F06"/>
    <w:rsid w:val="00CF072B"/>
    <w:rsid w:val="00D76AD3"/>
    <w:rsid w:val="00DC74C0"/>
    <w:rsid w:val="00E407A8"/>
    <w:rsid w:val="00EF5C7B"/>
    <w:rsid w:val="00F20DCF"/>
    <w:rsid w:val="00F5388C"/>
    <w:rsid w:val="00F62EB6"/>
    <w:rsid w:val="00FB6079"/>
    <w:rsid w:val="00FD0FBB"/>
    <w:rsid w:val="00FE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568E25"/>
  <w14:defaultImageDpi w14:val="0"/>
  <w15:docId w15:val="{A4BB0CDA-3012-48C5-9EB7-9ED73D27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C7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C7B"/>
    <w:pPr>
      <w:tabs>
        <w:tab w:val="center" w:pos="4252"/>
        <w:tab w:val="right" w:pos="8504"/>
      </w:tabs>
      <w:snapToGrid w:val="0"/>
    </w:pPr>
  </w:style>
  <w:style w:type="character" w:customStyle="1" w:styleId="a4">
    <w:name w:val="ヘッダー (文字)"/>
    <w:basedOn w:val="a0"/>
    <w:link w:val="a3"/>
    <w:uiPriority w:val="99"/>
    <w:locked/>
    <w:rsid w:val="00EF5C7B"/>
    <w:rPr>
      <w:rFonts w:cs="Times New Roman"/>
    </w:rPr>
  </w:style>
  <w:style w:type="paragraph" w:styleId="a5">
    <w:name w:val="footer"/>
    <w:basedOn w:val="a"/>
    <w:link w:val="a6"/>
    <w:uiPriority w:val="99"/>
    <w:unhideWhenUsed/>
    <w:rsid w:val="00EF5C7B"/>
    <w:pPr>
      <w:tabs>
        <w:tab w:val="center" w:pos="4252"/>
        <w:tab w:val="right" w:pos="8504"/>
      </w:tabs>
      <w:snapToGrid w:val="0"/>
    </w:pPr>
  </w:style>
  <w:style w:type="character" w:customStyle="1" w:styleId="a6">
    <w:name w:val="フッター (文字)"/>
    <w:basedOn w:val="a0"/>
    <w:link w:val="a5"/>
    <w:uiPriority w:val="99"/>
    <w:locked/>
    <w:rsid w:val="00EF5C7B"/>
    <w:rPr>
      <w:rFonts w:cs="Times New Roman"/>
    </w:rPr>
  </w:style>
  <w:style w:type="table" w:styleId="a7">
    <w:name w:val="Table Grid"/>
    <w:basedOn w:val="a1"/>
    <w:uiPriority w:val="39"/>
    <w:rsid w:val="00EF5C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48E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A48E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FFBC4-D058-4600-87C1-17DD6E9C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正一</cp:lastModifiedBy>
  <cp:revision>11</cp:revision>
  <cp:lastPrinted>2021-10-04T09:51:00Z</cp:lastPrinted>
  <dcterms:created xsi:type="dcterms:W3CDTF">2021-09-13T00:30:00Z</dcterms:created>
  <dcterms:modified xsi:type="dcterms:W3CDTF">2024-05-27T01:13:00Z</dcterms:modified>
</cp:coreProperties>
</file>